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7A" w:rsidRDefault="003E5C7A" w:rsidP="003E5C7A">
      <w:pPr>
        <w:jc w:val="center"/>
        <w:rPr>
          <w:b/>
        </w:rPr>
      </w:pPr>
      <w:r>
        <w:rPr>
          <w:b/>
        </w:rPr>
        <w:t>АДМИНИСТРАЦИЯ  МУНИЦИПАЛЬНОГО  ОБРАЗОВАНИЯ –</w:t>
      </w:r>
    </w:p>
    <w:p w:rsidR="003E5C7A" w:rsidRDefault="003E5C7A" w:rsidP="003E5C7A">
      <w:pPr>
        <w:jc w:val="center"/>
        <w:rPr>
          <w:b/>
        </w:rPr>
      </w:pPr>
      <w:r>
        <w:rPr>
          <w:b/>
        </w:rPr>
        <w:t xml:space="preserve"> ИБЕРДУССКОЕ  СЕЛЬСКОЕ  ПОСЕЛЕНИЕ</w:t>
      </w:r>
    </w:p>
    <w:p w:rsidR="003E5C7A" w:rsidRDefault="003E5C7A" w:rsidP="003E5C7A">
      <w:pPr>
        <w:jc w:val="center"/>
        <w:rPr>
          <w:b/>
        </w:rPr>
      </w:pPr>
      <w:r>
        <w:rPr>
          <w:b/>
        </w:rPr>
        <w:t>КАСИМОВСКОГО  МУНИЦИПАЛЬНОГО  РАЙОНА</w:t>
      </w:r>
    </w:p>
    <w:p w:rsidR="003E5C7A" w:rsidRDefault="003E5C7A" w:rsidP="003E5C7A">
      <w:pPr>
        <w:jc w:val="center"/>
        <w:rPr>
          <w:b/>
        </w:rPr>
      </w:pPr>
      <w:r>
        <w:rPr>
          <w:b/>
        </w:rPr>
        <w:t xml:space="preserve">РЯЗАНСКОЙ ОБЛАСТИ </w:t>
      </w:r>
    </w:p>
    <w:p w:rsidR="003E5C7A" w:rsidRPr="003E5C7A" w:rsidRDefault="003E5C7A" w:rsidP="003E5C7A">
      <w:pPr>
        <w:rPr>
          <w:rFonts w:ascii="Arial" w:hAnsi="Arial" w:cs="Arial"/>
          <w:b/>
          <w:bCs/>
          <w:sz w:val="28"/>
          <w:szCs w:val="28"/>
          <w:highlight w:val="yellow"/>
        </w:rPr>
      </w:pPr>
    </w:p>
    <w:p w:rsidR="003E5C7A" w:rsidRDefault="003E5C7A" w:rsidP="003E5C7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3E5C7A" w:rsidRDefault="003E5C7A" w:rsidP="003E5C7A">
      <w:pPr>
        <w:spacing w:line="360" w:lineRule="auto"/>
        <w:jc w:val="center"/>
        <w:rPr>
          <w:b/>
        </w:rPr>
      </w:pPr>
      <w:r>
        <w:rPr>
          <w:b/>
        </w:rPr>
        <w:t>28 марта 2024г.                                                                                                              № 16</w:t>
      </w:r>
    </w:p>
    <w:p w:rsidR="003E5C7A" w:rsidRDefault="003E5C7A" w:rsidP="003E5C7A">
      <w:pPr>
        <w:spacing w:line="360" w:lineRule="auto"/>
        <w:jc w:val="center"/>
      </w:pPr>
      <w:r>
        <w:t>с.Ибердус</w:t>
      </w:r>
      <w:bookmarkStart w:id="0" w:name="_GoBack"/>
      <w:bookmarkEnd w:id="0"/>
    </w:p>
    <w:p w:rsidR="003E5C7A" w:rsidRDefault="003E5C7A" w:rsidP="003E5C7A">
      <w:pPr>
        <w:jc w:val="both"/>
      </w:pPr>
    </w:p>
    <w:p w:rsidR="003E5C7A" w:rsidRDefault="003E5C7A" w:rsidP="003E5C7A">
      <w:pPr>
        <w:jc w:val="center"/>
        <w:rPr>
          <w:b/>
        </w:rPr>
      </w:pPr>
      <w:r w:rsidRPr="00094837">
        <w:rPr>
          <w:b/>
          <w:color w:val="000000"/>
        </w:rPr>
        <w:t xml:space="preserve">О внесении изменений в постановление администрации </w:t>
      </w:r>
      <w:r w:rsidRPr="00094837">
        <w:rPr>
          <w:rStyle w:val="a3"/>
          <w:b/>
          <w:color w:val="000000"/>
          <w:u w:val="none"/>
          <w:lang w:eastAsia="ru-RU" w:bidi="ru-RU"/>
        </w:rPr>
        <w:t>муниципального образования – Ибердусское сельское поселение Касимовского муниципального района Рязанской области</w:t>
      </w:r>
      <w:r w:rsidRPr="00094837">
        <w:rPr>
          <w:b/>
          <w:color w:val="000000"/>
        </w:rPr>
        <w:t xml:space="preserve"> от 11.10.2019 № 43 «Об утверждении административного регламента предоставления муниципальной услуги «Признание граждан</w:t>
      </w:r>
      <w:r>
        <w:rPr>
          <w:b/>
          <w:color w:val="000000"/>
        </w:rPr>
        <w:t xml:space="preserve"> малоимущими в целях принятия на учет в качестве нуждающихся в жилых помещениях, предоставляемых по договорам социального найма, предоставления освободившегося жилого помещения в коммунальной квартире по договору социального найма, повторного подтверждения их статуса как малоимущих и их прав на получение жилых помещений муниципального жилищного фонда по договорам социального найма»</w:t>
      </w:r>
    </w:p>
    <w:p w:rsidR="003E5C7A" w:rsidRDefault="003E5C7A" w:rsidP="003E5C7A">
      <w:pPr>
        <w:jc w:val="center"/>
      </w:pPr>
    </w:p>
    <w:p w:rsidR="003E5C7A" w:rsidRDefault="003E5C7A" w:rsidP="003E5C7A">
      <w:pPr>
        <w:ind w:firstLine="567"/>
        <w:jc w:val="both"/>
      </w:pPr>
      <w:r>
        <w:rPr>
          <w:color w:val="000000"/>
          <w:lang w:bidi="ru-RU"/>
        </w:rPr>
        <w:t xml:space="preserve">В целях приведения нормативных правовых актов администрации муниципального образования - Ибердусское сельское поселение Касимовского муниципального района Рязанской области в соответствие с действующим законодательством, руководствуясь Федеральным </w:t>
      </w:r>
      <w:hyperlink r:id="rId5" w:history="1">
        <w:r>
          <w:rPr>
            <w:rStyle w:val="a3"/>
            <w:color w:val="000000"/>
            <w:u w:val="none"/>
            <w:lang w:bidi="ru-RU"/>
          </w:rPr>
          <w:t>законом</w:t>
        </w:r>
      </w:hyperlink>
      <w:r>
        <w:rPr>
          <w:color w:val="000000"/>
          <w:lang w:bidi="ru-RU"/>
        </w:rPr>
        <w:t xml:space="preserve"> от 27.07.2010 № 210-ФЗ «Об организации предоставления государственных и муниципальных услуг», </w:t>
      </w:r>
      <w:hyperlink r:id="rId6" w:history="1">
        <w:r>
          <w:rPr>
            <w:rStyle w:val="a3"/>
            <w:color w:val="000000"/>
            <w:u w:val="none"/>
            <w:lang w:bidi="ru-RU"/>
          </w:rPr>
          <w:t>Порядком</w:t>
        </w:r>
      </w:hyperlink>
      <w:r>
        <w:rPr>
          <w:color w:val="000000"/>
          <w:lang w:bidi="ru-RU"/>
        </w:rPr>
        <w:t xml:space="preserve"> разработки и утверждения административных регламентов исполнения муниципальных функций (предоставления муниципальных услуг), утвержденного Постановлением администрации муниципального образования - Ибердусское сельское поселение от 01.03.2012 № 9, </w:t>
      </w:r>
      <w:hyperlink r:id="rId7" w:history="1">
        <w:r>
          <w:rPr>
            <w:rStyle w:val="a3"/>
            <w:color w:val="000000"/>
            <w:u w:val="none"/>
            <w:lang w:bidi="ru-RU"/>
          </w:rPr>
          <w:t>Уставом</w:t>
        </w:r>
      </w:hyperlink>
      <w:r>
        <w:rPr>
          <w:color w:val="000000"/>
          <w:lang w:bidi="ru-RU"/>
        </w:rPr>
        <w:t xml:space="preserve"> муниципального образования - Ибердусское сельское поселение Касимовского муниципального района Рязанской области, администрация муниципального образования - Ибердусское сельское поселение Касимовского муниципального района Рязанской области</w:t>
      </w:r>
    </w:p>
    <w:p w:rsidR="003E5C7A" w:rsidRDefault="003E5C7A" w:rsidP="003E5C7A">
      <w:pPr>
        <w:ind w:left="-142" w:firstLine="710"/>
        <w:jc w:val="both"/>
        <w:rPr>
          <w:color w:val="000000"/>
          <w:lang w:eastAsia="ru-RU" w:bidi="ru-RU"/>
        </w:rPr>
      </w:pPr>
    </w:p>
    <w:p w:rsidR="003E5C7A" w:rsidRDefault="003E5C7A" w:rsidP="003E5C7A">
      <w:pPr>
        <w:jc w:val="center"/>
      </w:pPr>
      <w:r>
        <w:rPr>
          <w:color w:val="000000"/>
          <w:lang w:bidi="ru-RU"/>
        </w:rPr>
        <w:t>П О С Т А Н О В Л Я Е Т:</w:t>
      </w:r>
    </w:p>
    <w:p w:rsidR="003E5C7A" w:rsidRDefault="003E5C7A" w:rsidP="003E5C7A">
      <w:pPr>
        <w:ind w:firstLine="700"/>
        <w:jc w:val="both"/>
        <w:rPr>
          <w:color w:val="000000"/>
          <w:lang w:bidi="ru-RU"/>
        </w:rPr>
      </w:pPr>
    </w:p>
    <w:p w:rsidR="003E5C7A" w:rsidRDefault="003E5C7A" w:rsidP="003E5C7A">
      <w:pPr>
        <w:pStyle w:val="ConsPlusNormal"/>
        <w:spacing w:before="1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Внести в Постановление администрации </w:t>
      </w:r>
      <w:r>
        <w:rPr>
          <w:rStyle w:val="a3"/>
          <w:rFonts w:ascii="Times New Roman" w:hAnsi="Times New Roman" w:cs="Times New Roman"/>
          <w:color w:val="000000"/>
          <w:sz w:val="24"/>
          <w:lang w:eastAsia="ru-RU" w:bidi="ru-RU"/>
        </w:rPr>
        <w:t xml:space="preserve">муниципального образования – </w:t>
      </w:r>
      <w:r>
        <w:rPr>
          <w:rStyle w:val="a3"/>
          <w:rFonts w:ascii="Times New Roman" w:eastAsia="Times New Roman" w:hAnsi="Times New Roman" w:cs="Times New Roman"/>
          <w:color w:val="000000"/>
          <w:sz w:val="24"/>
          <w:lang w:eastAsia="ru-RU" w:bidi="ru-RU"/>
        </w:rPr>
        <w:t>Ибердусское</w:t>
      </w:r>
      <w:r>
        <w:rPr>
          <w:rStyle w:val="a3"/>
          <w:rFonts w:ascii="Times New Roman" w:hAnsi="Times New Roman" w:cs="Times New Roman"/>
          <w:color w:val="000000"/>
          <w:sz w:val="24"/>
          <w:lang w:eastAsia="ru-RU" w:bidi="ru-RU"/>
        </w:rPr>
        <w:t xml:space="preserve"> сельское поселение Касимовского муниципального района Рязанской области</w:t>
      </w:r>
      <w:r>
        <w:rPr>
          <w:rFonts w:ascii="Times New Roman" w:hAnsi="Times New Roman" w:cs="Times New Roman"/>
          <w:color w:val="000000"/>
          <w:sz w:val="24"/>
        </w:rPr>
        <w:t xml:space="preserve"> от 11.10.2019 № 43 «Об утверждении административного регламента  предоставления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найма, предоставления освободившегося жилого помещения в коммунальной квартире по договору социального найма, повторного подтверждения их статуса как малоимущих и их прав на получение жилых помещений муниципального жилищного фонда по договорам социального найма» следующие изменения:</w:t>
      </w:r>
    </w:p>
    <w:p w:rsidR="003E5C7A" w:rsidRDefault="003E5C7A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1.1.</w:t>
      </w:r>
      <w:r>
        <w:rPr>
          <w:rStyle w:val="a3"/>
          <w:rFonts w:ascii="Times New Roman" w:eastAsia="Times New Roman" w:hAnsi="Times New Roman" w:cs="Times New Roman"/>
          <w:color w:val="000000"/>
          <w:sz w:val="24"/>
          <w:lang w:bidi="ru-RU"/>
        </w:rPr>
        <w:t>В приложении к Постановлению:</w:t>
      </w:r>
    </w:p>
    <w:p w:rsidR="003E5C7A" w:rsidRDefault="003E5C7A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1.1.1. пункт 2.5. раздела 2 изложить в следующей редакции:</w:t>
      </w:r>
    </w:p>
    <w:p w:rsidR="003E5C7A" w:rsidRDefault="003E5C7A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«2.5. Правовые основания для предоставления муниципальной услуги:</w:t>
      </w:r>
    </w:p>
    <w:p w:rsidR="003E5C7A" w:rsidRDefault="00094837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r:id="rId8" w:history="1">
        <w:r w:rsidR="003E5C7A">
          <w:rPr>
            <w:rStyle w:val="a3"/>
            <w:rFonts w:ascii="Times New Roman" w:hAnsi="Times New Roman" w:cs="Times New Roman"/>
            <w:color w:val="000000"/>
            <w:sz w:val="24"/>
            <w:u w:val="none"/>
          </w:rPr>
          <w:t>Конституция</w:t>
        </w:r>
      </w:hyperlink>
      <w:r w:rsidR="003E5C7A">
        <w:rPr>
          <w:rFonts w:ascii="Times New Roman" w:hAnsi="Times New Roman" w:cs="Times New Roman"/>
          <w:color w:val="000000"/>
          <w:sz w:val="24"/>
        </w:rPr>
        <w:t xml:space="preserve"> Российской Федерации;</w:t>
      </w:r>
    </w:p>
    <w:p w:rsidR="003E5C7A" w:rsidRDefault="003E5C7A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Гражданский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4"/>
            <w:u w:val="none"/>
          </w:rPr>
          <w:t>кодекс</w:t>
        </w:r>
      </w:hyperlink>
      <w:r>
        <w:rPr>
          <w:rFonts w:ascii="Times New Roman" w:hAnsi="Times New Roman" w:cs="Times New Roman"/>
          <w:color w:val="000000"/>
          <w:sz w:val="24"/>
        </w:rPr>
        <w:t xml:space="preserve"> Российской Федерации;</w:t>
      </w:r>
    </w:p>
    <w:p w:rsidR="003E5C7A" w:rsidRDefault="003E5C7A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Жилищный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4"/>
            <w:u w:val="none"/>
          </w:rPr>
          <w:t>кодекс</w:t>
        </w:r>
      </w:hyperlink>
      <w:r>
        <w:rPr>
          <w:rFonts w:ascii="Times New Roman" w:hAnsi="Times New Roman" w:cs="Times New Roman"/>
          <w:color w:val="000000"/>
          <w:sz w:val="24"/>
        </w:rPr>
        <w:t xml:space="preserve"> Российской Федерации;</w:t>
      </w:r>
    </w:p>
    <w:p w:rsidR="003E5C7A" w:rsidRDefault="003E5C7A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Федеральный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4"/>
            <w:u w:val="none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3E5C7A" w:rsidRDefault="003E5C7A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Федеральный </w:t>
      </w:r>
      <w:hyperlink r:id="rId12" w:history="1">
        <w:r>
          <w:rPr>
            <w:rStyle w:val="a3"/>
            <w:rFonts w:ascii="Times New Roman" w:hAnsi="Times New Roman" w:cs="Times New Roman"/>
            <w:color w:val="000000"/>
            <w:sz w:val="24"/>
            <w:u w:val="none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</w:rPr>
        <w:t xml:space="preserve"> от 27.07.2010 № 210-ФЗ «Об организации предоставления государственных и муниципальных услуг»;</w:t>
      </w:r>
    </w:p>
    <w:p w:rsidR="003E5C7A" w:rsidRDefault="00094837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r:id="rId13" w:history="1">
        <w:r w:rsidR="003E5C7A">
          <w:rPr>
            <w:rStyle w:val="a3"/>
            <w:rFonts w:ascii="Times New Roman" w:hAnsi="Times New Roman" w:cs="Times New Roman"/>
            <w:color w:val="000000"/>
            <w:sz w:val="24"/>
            <w:u w:val="none"/>
          </w:rPr>
          <w:t>Закон</w:t>
        </w:r>
      </w:hyperlink>
      <w:r w:rsidR="003E5C7A">
        <w:rPr>
          <w:rFonts w:ascii="Times New Roman" w:hAnsi="Times New Roman" w:cs="Times New Roman"/>
          <w:color w:val="000000"/>
          <w:sz w:val="24"/>
        </w:rPr>
        <w:t xml:space="preserve"> Рязанской области от 11.02.2020 № 2-ОЗ «О реализации на территории Рязанской области отдельных положений Жилищного кодекса Российской Федерации в сфере предоставления малоимущим гражданам жилых помещений муниципального жилищного фонда по договорам социального найма и признании утратившими силу отдельных законодательных актов (положений законодательных актов) Рязанской области»;</w:t>
      </w:r>
    </w:p>
    <w:p w:rsidR="003E5C7A" w:rsidRDefault="003E5C7A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Федеральный </w:t>
      </w:r>
      <w:hyperlink r:id="rId14" w:history="1">
        <w:r>
          <w:rPr>
            <w:rStyle w:val="a3"/>
            <w:rFonts w:ascii="Times New Roman" w:hAnsi="Times New Roman" w:cs="Times New Roman"/>
            <w:color w:val="000000"/>
            <w:sz w:val="24"/>
            <w:u w:val="none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</w:rPr>
        <w:t xml:space="preserve"> от 27.07.2006 № 152-ФЗ «О персональных данных»;</w:t>
      </w:r>
    </w:p>
    <w:p w:rsidR="003E5C7A" w:rsidRDefault="003E5C7A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Федеральный </w:t>
      </w:r>
      <w:hyperlink r:id="rId15" w:history="1">
        <w:r>
          <w:rPr>
            <w:rStyle w:val="a3"/>
            <w:rFonts w:ascii="Times New Roman" w:hAnsi="Times New Roman" w:cs="Times New Roman"/>
            <w:color w:val="000000"/>
            <w:sz w:val="24"/>
            <w:u w:val="none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</w:rPr>
        <w:t xml:space="preserve"> от 06.04.2011 № 63-ФЗ «Об электронной подписи»;</w:t>
      </w:r>
    </w:p>
    <w:p w:rsidR="003E5C7A" w:rsidRDefault="00094837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r:id="rId16" w:history="1">
        <w:r w:rsidR="003E5C7A">
          <w:rPr>
            <w:rStyle w:val="a3"/>
            <w:rFonts w:ascii="Times New Roman" w:hAnsi="Times New Roman" w:cs="Times New Roman"/>
            <w:color w:val="000000"/>
            <w:sz w:val="24"/>
            <w:u w:val="none"/>
          </w:rPr>
          <w:t>Распоряжение</w:t>
        </w:r>
      </w:hyperlink>
      <w:r w:rsidR="003E5C7A">
        <w:rPr>
          <w:rFonts w:ascii="Times New Roman" w:hAnsi="Times New Roman" w:cs="Times New Roman"/>
          <w:color w:val="000000"/>
          <w:sz w:val="24"/>
        </w:rPr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 предоставляемых в электронном виде»;</w:t>
      </w:r>
    </w:p>
    <w:p w:rsidR="003E5C7A" w:rsidRDefault="00094837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r:id="rId17" w:history="1">
        <w:r w:rsidR="003E5C7A">
          <w:rPr>
            <w:rStyle w:val="a3"/>
            <w:rFonts w:ascii="Times New Roman" w:hAnsi="Times New Roman" w:cs="Times New Roman"/>
            <w:color w:val="000000"/>
            <w:sz w:val="24"/>
            <w:u w:val="none"/>
          </w:rPr>
          <w:t>Устав</w:t>
        </w:r>
      </w:hyperlink>
      <w:r w:rsidR="003E5C7A">
        <w:rPr>
          <w:rFonts w:ascii="Times New Roman" w:hAnsi="Times New Roman" w:cs="Times New Roman"/>
          <w:color w:val="000000"/>
          <w:sz w:val="24"/>
        </w:rPr>
        <w:t xml:space="preserve"> муниципального об</w:t>
      </w:r>
      <w:r w:rsidR="003E5C7A">
        <w:rPr>
          <w:rFonts w:ascii="Times New Roman" w:hAnsi="Times New Roman" w:cs="Times New Roman"/>
          <w:sz w:val="24"/>
        </w:rPr>
        <w:t>разования - Ибердусское сельское поселение Касимовского муниципального района Рязанской области;</w:t>
      </w:r>
    </w:p>
    <w:p w:rsidR="003E5C7A" w:rsidRDefault="003E5C7A" w:rsidP="003E5C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Настоящий Административный регламент».</w:t>
      </w:r>
    </w:p>
    <w:p w:rsidR="003E5C7A" w:rsidRDefault="003E5C7A" w:rsidP="003E5C7A">
      <w:pPr>
        <w:jc w:val="both"/>
      </w:pPr>
      <w:r>
        <w:t>2.</w:t>
      </w:r>
      <w:r>
        <w:rPr>
          <w:color w:val="000000"/>
        </w:rPr>
        <w:t xml:space="preserve"> </w:t>
      </w:r>
      <w:r>
        <w:t>Настоящее постановление  вступает в силу с момента официального опубликования    (обнародования) в «Информационном бюллетене муниципального образования - Ибердусское сельское поселение Касимовского муниципального района Рязанской области» и на официальном сайте администрации муниципального образования – Ибердусское сельское поселение  Касимовского муниципального района в информационно-телекоммуникационной сети "Интернет".</w:t>
      </w:r>
    </w:p>
    <w:p w:rsidR="003E5C7A" w:rsidRDefault="003E5C7A" w:rsidP="003E5C7A">
      <w:pPr>
        <w:autoSpaceDE w:val="0"/>
      </w:pPr>
    </w:p>
    <w:p w:rsidR="003E5C7A" w:rsidRDefault="003E5C7A" w:rsidP="003E5C7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:rsidR="003E5C7A" w:rsidRDefault="003E5C7A" w:rsidP="003E5C7A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Контроль за исполнением настоящего постан</w:t>
      </w:r>
      <w:r>
        <w:rPr>
          <w:rFonts w:ascii="Times New Roman" w:hAnsi="Times New Roman" w:cs="Times New Roman"/>
          <w:sz w:val="24"/>
        </w:rPr>
        <w:t>овления оставляю за собой.</w:t>
      </w:r>
    </w:p>
    <w:p w:rsidR="003E5C7A" w:rsidRDefault="003E5C7A" w:rsidP="003E5C7A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4"/>
        </w:rPr>
      </w:pP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4"/>
        </w:rPr>
      </w:pP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4"/>
        </w:rPr>
      </w:pP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4"/>
        </w:rPr>
      </w:pP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4"/>
        </w:rPr>
      </w:pP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муниципального образования -</w:t>
      </w: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Ибердусское сельское поселение</w:t>
      </w: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Касимовского муниципального</w:t>
      </w: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4"/>
          <w:lang w:bidi="ru-RU"/>
        </w:rPr>
      </w:pPr>
      <w:r>
        <w:rPr>
          <w:rFonts w:ascii="Times New Roman" w:hAnsi="Times New Roman" w:cs="Times New Roman"/>
          <w:sz w:val="24"/>
        </w:rPr>
        <w:t xml:space="preserve">района Рязанской области                                                                         </w:t>
      </w:r>
      <w:r>
        <w:rPr>
          <w:rFonts w:ascii="Times New Roman" w:hAnsi="Times New Roman" w:cs="Times New Roman"/>
          <w:sz w:val="24"/>
          <w:lang w:bidi="ru-RU"/>
        </w:rPr>
        <w:t xml:space="preserve">          Т.Н. Штукина</w:t>
      </w: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</w:p>
    <w:p w:rsidR="003E5C7A" w:rsidRDefault="003E5C7A" w:rsidP="003E5C7A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</w:p>
    <w:p w:rsidR="00811B19" w:rsidRDefault="00811B19"/>
    <w:sectPr w:rsidR="0081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70"/>
    <w:rsid w:val="00094837"/>
    <w:rsid w:val="003E5C7A"/>
    <w:rsid w:val="00811B19"/>
    <w:rsid w:val="00CA25B1"/>
    <w:rsid w:val="00D3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5C7A"/>
    <w:rPr>
      <w:color w:val="0000FF"/>
      <w:u w:val="single"/>
    </w:rPr>
  </w:style>
  <w:style w:type="paragraph" w:customStyle="1" w:styleId="ConsPlusNormal">
    <w:name w:val="ConsPlusNormal"/>
    <w:rsid w:val="003E5C7A"/>
    <w:pPr>
      <w:widowControl w:val="0"/>
      <w:suppressAutoHyphens/>
      <w:spacing w:after="0" w:line="240" w:lineRule="auto"/>
    </w:pPr>
    <w:rPr>
      <w:rFonts w:ascii="Arial" w:eastAsia="Arial" w:hAnsi="Arial" w:cs="Courier New"/>
      <w:sz w:val="1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5C7A"/>
    <w:rPr>
      <w:color w:val="0000FF"/>
      <w:u w:val="single"/>
    </w:rPr>
  </w:style>
  <w:style w:type="paragraph" w:customStyle="1" w:styleId="ConsPlusNormal">
    <w:name w:val="ConsPlusNormal"/>
    <w:rsid w:val="003E5C7A"/>
    <w:pPr>
      <w:widowControl w:val="0"/>
      <w:suppressAutoHyphens/>
      <w:spacing w:after="0" w:line="240" w:lineRule="auto"/>
    </w:pPr>
    <w:rPr>
      <w:rFonts w:ascii="Arial" w:eastAsia="Arial" w:hAnsi="Arial" w:cs="Courier New"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1564D93D0491A1E80664595424932C264A688BA60A24B58A0DFD4BD754A45B1FBE2F6B60E0FCE5E1FC3YFuDF" TargetMode="External"/><Relationship Id="rId13" Type="http://schemas.openxmlformats.org/officeDocument/2006/relationships/hyperlink" Target="consultantplus://offline/ref=0881564D93D0491A1E807848832E1738C367FF80B334FF1D5DA3D786EA751600E7F2EBA0F94A59DD5E1DDFF901E01D0A6EY0uE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81564D93D0491A1E807848832E1738C367FF80B336F91F52A3D786EA751600E7F2EBA0F94A59DD5E1DDFF901E01D0A6EY0uEF" TargetMode="External"/><Relationship Id="rId12" Type="http://schemas.openxmlformats.org/officeDocument/2006/relationships/hyperlink" Target="consultantplus://offline/ref=0881564D93D0491A1E80664595424932C46AA48AB83EF54909F5D1D1B5251055B5B2B5F9AA0C12D05F01C3F900YFuAF" TargetMode="External"/><Relationship Id="rId17" Type="http://schemas.openxmlformats.org/officeDocument/2006/relationships/hyperlink" Target="consultantplus://offline/ref=0881564D93D0491A1E807848832E1738C367FF80B336F91F52A3D786EA751600E7F2EBA0F94A59DD5E1DDFF901E01D0A6EY0u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81564D93D0491A1E80664595424932C16EA588B131F54909F5D1D1B5251055B5B2B5F9AA0C12D05F01C3F900YFu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1564D93D0491A1E807848832E1738C367FF80B037FD1F56A2D786EA751600E7F2EBA0EB4A01D15C1FC1F90BF54B5B285F37420033C9178D26C875Y6u3F" TargetMode="External"/><Relationship Id="rId11" Type="http://schemas.openxmlformats.org/officeDocument/2006/relationships/hyperlink" Target="consultantplus://offline/ref=0881564D93D0491A1E80664595424932C46AA88AB83EF54909F5D1D1B5251055B5B2B5F9AA0C12D05F01C3F900YFuAF" TargetMode="External"/><Relationship Id="rId5" Type="http://schemas.openxmlformats.org/officeDocument/2006/relationships/hyperlink" Target="consultantplus://offline/ref=0881564D93D0491A1E80664595424932C46AA48AB83EF54909F5D1D1B5251055B5B2B5F9AA0C12D05F01C3F900YFuAF" TargetMode="External"/><Relationship Id="rId15" Type="http://schemas.openxmlformats.org/officeDocument/2006/relationships/hyperlink" Target="consultantplus://offline/ref=0881564D93D0491A1E80664595424932C469A58EB133F54909F5D1D1B5251055B5B2B5F9AA0C12D05F01C3F900YFuAF" TargetMode="External"/><Relationship Id="rId10" Type="http://schemas.openxmlformats.org/officeDocument/2006/relationships/hyperlink" Target="consultantplus://offline/ref=0881564D93D0491A1E80664595424932C46AA884B13EF54909F5D1D1B5251055B5B2B5F9AA0C12D05F01C3F900YFuA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81564D93D0491A1E80664595424932C469A384B837F54909F5D1D1B5251055B5B2B5F9AA0C12D05F01C3F900YFuAF" TargetMode="External"/><Relationship Id="rId14" Type="http://schemas.openxmlformats.org/officeDocument/2006/relationships/hyperlink" Target="consultantplus://offline/ref=0881564D93D0491A1E80664595424932C46FA88FB137F54909F5D1D1B5251055B5B2B5F9AA0C12D05F01C3F900YFu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2024-03-29T06:27:00Z</dcterms:created>
  <dcterms:modified xsi:type="dcterms:W3CDTF">2024-03-29T06:32:00Z</dcterms:modified>
</cp:coreProperties>
</file>