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5B" w:rsidRPr="00EF0D5B" w:rsidRDefault="00EF0D5B" w:rsidP="00EF0D5B">
      <w:pPr>
        <w:pStyle w:val="Standard"/>
        <w:spacing w:line="200" w:lineRule="atLeast"/>
        <w:jc w:val="center"/>
        <w:rPr>
          <w:rFonts w:cs="Times New Roman"/>
          <w:b/>
          <w:sz w:val="32"/>
          <w:szCs w:val="32"/>
          <w:lang w:val="ru-RU"/>
        </w:rPr>
      </w:pPr>
      <w:bookmarkStart w:id="0" w:name="_GoBack"/>
      <w:proofErr w:type="spellStart"/>
      <w:r w:rsidRPr="00EF0D5B">
        <w:rPr>
          <w:rFonts w:cs="Times New Roman"/>
          <w:b/>
          <w:sz w:val="32"/>
          <w:szCs w:val="32"/>
        </w:rPr>
        <w:t>Администрация</w:t>
      </w:r>
      <w:proofErr w:type="spellEnd"/>
      <w:r w:rsidRPr="00EF0D5B">
        <w:rPr>
          <w:rFonts w:cs="Times New Roman"/>
          <w:b/>
          <w:sz w:val="32"/>
          <w:szCs w:val="32"/>
        </w:rPr>
        <w:t xml:space="preserve">  </w:t>
      </w:r>
      <w:r w:rsidRPr="00EF0D5B">
        <w:rPr>
          <w:rFonts w:cs="Times New Roman"/>
          <w:b/>
          <w:sz w:val="32"/>
          <w:szCs w:val="32"/>
          <w:lang w:val="ru-RU"/>
        </w:rPr>
        <w:t>муниципального образования –</w:t>
      </w:r>
    </w:p>
    <w:p w:rsidR="00EF0D5B" w:rsidRPr="00EF0D5B" w:rsidRDefault="00EF0D5B" w:rsidP="00EF0D5B">
      <w:pPr>
        <w:pStyle w:val="Standard"/>
        <w:spacing w:line="200" w:lineRule="atLeast"/>
        <w:jc w:val="center"/>
        <w:rPr>
          <w:rFonts w:cs="Times New Roman"/>
          <w:b/>
          <w:sz w:val="32"/>
          <w:szCs w:val="32"/>
          <w:lang w:val="ru-RU"/>
        </w:rPr>
      </w:pPr>
      <w:r w:rsidRPr="00EF0D5B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EF0D5B">
        <w:rPr>
          <w:rFonts w:cs="Times New Roman"/>
          <w:b/>
          <w:sz w:val="32"/>
          <w:szCs w:val="32"/>
          <w:lang w:val="ru-RU"/>
        </w:rPr>
        <w:t>Ибердусское</w:t>
      </w:r>
      <w:proofErr w:type="spellEnd"/>
      <w:r w:rsidRPr="00EF0D5B">
        <w:rPr>
          <w:rFonts w:cs="Times New Roman"/>
          <w:b/>
          <w:sz w:val="32"/>
          <w:szCs w:val="32"/>
          <w:lang w:val="ru-RU"/>
        </w:rPr>
        <w:t xml:space="preserve"> сельское поселение </w:t>
      </w:r>
    </w:p>
    <w:p w:rsidR="00EF0D5B" w:rsidRPr="00EF0D5B" w:rsidRDefault="00EF0D5B" w:rsidP="00EF0D5B">
      <w:pPr>
        <w:pStyle w:val="Standard"/>
        <w:spacing w:line="200" w:lineRule="atLeast"/>
        <w:jc w:val="center"/>
        <w:rPr>
          <w:rFonts w:cs="Times New Roman"/>
          <w:b/>
          <w:sz w:val="32"/>
          <w:szCs w:val="32"/>
          <w:lang w:val="ru-RU"/>
        </w:rPr>
      </w:pPr>
      <w:proofErr w:type="spellStart"/>
      <w:r w:rsidRPr="00EF0D5B">
        <w:rPr>
          <w:rFonts w:cs="Times New Roman"/>
          <w:b/>
          <w:sz w:val="32"/>
          <w:szCs w:val="32"/>
        </w:rPr>
        <w:t>Касимовского</w:t>
      </w:r>
      <w:proofErr w:type="spellEnd"/>
      <w:r w:rsidRPr="00EF0D5B">
        <w:rPr>
          <w:rFonts w:cs="Times New Roman"/>
          <w:b/>
          <w:sz w:val="32"/>
          <w:szCs w:val="32"/>
        </w:rPr>
        <w:t xml:space="preserve">  </w:t>
      </w:r>
      <w:proofErr w:type="spellStart"/>
      <w:r w:rsidRPr="00EF0D5B">
        <w:rPr>
          <w:rFonts w:cs="Times New Roman"/>
          <w:b/>
          <w:sz w:val="32"/>
          <w:szCs w:val="32"/>
        </w:rPr>
        <w:t>муниципального</w:t>
      </w:r>
      <w:proofErr w:type="spellEnd"/>
      <w:r w:rsidRPr="00EF0D5B">
        <w:rPr>
          <w:rFonts w:cs="Times New Roman"/>
          <w:b/>
          <w:sz w:val="32"/>
          <w:szCs w:val="32"/>
        </w:rPr>
        <w:t xml:space="preserve"> </w:t>
      </w:r>
      <w:proofErr w:type="spellStart"/>
      <w:r w:rsidRPr="00EF0D5B">
        <w:rPr>
          <w:rFonts w:cs="Times New Roman"/>
          <w:b/>
          <w:sz w:val="32"/>
          <w:szCs w:val="32"/>
        </w:rPr>
        <w:t>района</w:t>
      </w:r>
      <w:proofErr w:type="spellEnd"/>
      <w:r w:rsidRPr="00EF0D5B">
        <w:rPr>
          <w:rFonts w:cs="Times New Roman"/>
          <w:b/>
          <w:sz w:val="32"/>
          <w:szCs w:val="32"/>
          <w:lang w:val="ru-RU"/>
        </w:rPr>
        <w:t xml:space="preserve"> </w:t>
      </w:r>
      <w:r w:rsidRPr="00EF0D5B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EF0D5B">
        <w:rPr>
          <w:rFonts w:cs="Times New Roman"/>
          <w:b/>
          <w:sz w:val="32"/>
          <w:szCs w:val="32"/>
        </w:rPr>
        <w:t>Рязанской</w:t>
      </w:r>
      <w:proofErr w:type="spellEnd"/>
      <w:r w:rsidRPr="00EF0D5B">
        <w:rPr>
          <w:rFonts w:cs="Times New Roman"/>
          <w:b/>
          <w:sz w:val="32"/>
          <w:szCs w:val="32"/>
        </w:rPr>
        <w:t xml:space="preserve"> </w:t>
      </w:r>
      <w:proofErr w:type="spellStart"/>
      <w:r w:rsidRPr="00EF0D5B">
        <w:rPr>
          <w:rFonts w:cs="Times New Roman"/>
          <w:b/>
          <w:sz w:val="32"/>
          <w:szCs w:val="32"/>
        </w:rPr>
        <w:t>области</w:t>
      </w:r>
      <w:proofErr w:type="spellEnd"/>
    </w:p>
    <w:bookmarkEnd w:id="0"/>
    <w:p w:rsidR="00EF0D5B" w:rsidRDefault="00EF0D5B" w:rsidP="00EF0D5B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EF0D5B" w:rsidRPr="004E0E6A" w:rsidRDefault="00EF0D5B" w:rsidP="00EF0D5B">
      <w:pPr>
        <w:pStyle w:val="a3"/>
        <w:spacing w:after="0" w:afterAutospacing="0"/>
        <w:jc w:val="center"/>
        <w:rPr>
          <w:bCs/>
          <w:sz w:val="28"/>
          <w:szCs w:val="28"/>
        </w:rPr>
      </w:pPr>
      <w:proofErr w:type="spellStart"/>
      <w:r w:rsidRPr="004E0E6A">
        <w:rPr>
          <w:bCs/>
          <w:sz w:val="28"/>
          <w:szCs w:val="28"/>
        </w:rPr>
        <w:t>с</w:t>
      </w:r>
      <w:proofErr w:type="gramStart"/>
      <w:r w:rsidRPr="004E0E6A">
        <w:rPr>
          <w:bCs/>
          <w:sz w:val="28"/>
          <w:szCs w:val="28"/>
        </w:rPr>
        <w:t>.И</w:t>
      </w:r>
      <w:proofErr w:type="gramEnd"/>
      <w:r w:rsidRPr="004E0E6A">
        <w:rPr>
          <w:bCs/>
          <w:sz w:val="28"/>
          <w:szCs w:val="28"/>
        </w:rPr>
        <w:t>бердус</w:t>
      </w:r>
      <w:proofErr w:type="spellEnd"/>
      <w:r w:rsidRPr="004E0E6A">
        <w:rPr>
          <w:bCs/>
          <w:sz w:val="28"/>
          <w:szCs w:val="28"/>
        </w:rPr>
        <w:t xml:space="preserve">   </w:t>
      </w:r>
    </w:p>
    <w:p w:rsidR="00EF0D5B" w:rsidRPr="004E0E6A" w:rsidRDefault="00EF0D5B" w:rsidP="00EF0D5B">
      <w:pPr>
        <w:pStyle w:val="a3"/>
        <w:spacing w:after="0" w:afterAutospacing="0"/>
      </w:pPr>
      <w:r>
        <w:rPr>
          <w:bCs/>
          <w:sz w:val="28"/>
          <w:szCs w:val="28"/>
        </w:rPr>
        <w:t>24 апреля  2019 года</w:t>
      </w:r>
      <w:r w:rsidRPr="004E0E6A">
        <w:rPr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8"/>
          <w:szCs w:val="28"/>
        </w:rPr>
        <w:t xml:space="preserve">                           № 14</w:t>
      </w:r>
    </w:p>
    <w:p w:rsidR="00EF0D5B" w:rsidRPr="007E512F" w:rsidRDefault="00EF0D5B" w:rsidP="00EF0D5B">
      <w:pPr>
        <w:pStyle w:val="a3"/>
        <w:spacing w:after="0" w:afterAutospacing="0"/>
        <w:jc w:val="center"/>
        <w:rPr>
          <w:sz w:val="28"/>
          <w:szCs w:val="28"/>
        </w:rPr>
      </w:pPr>
      <w:r w:rsidRPr="007E512F">
        <w:rPr>
          <w:b/>
          <w:bCs/>
          <w:sz w:val="28"/>
          <w:szCs w:val="28"/>
        </w:rPr>
        <w:t>О введении на территории сельского поселения особого противопожарного режима</w:t>
      </w:r>
    </w:p>
    <w:p w:rsidR="00EF0D5B" w:rsidRDefault="00EF0D5B" w:rsidP="00EF0D5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 соответствие с Федеральным законом от 21.12.1994 № 68-ФЗ «О пожарной безопасности», Федеральным законом от 22.07.2008 № 123-ФЗ «Технический регламент о требованиях пожарной безопасности» Федеральным законом от 06.10.2003 № 131-ФЗ  «Об общих принципах организации местного самоуправления в Российской Федерации » и  администрация муниципального образования –</w:t>
      </w:r>
      <w:r w:rsidRPr="006549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EF0D5B" w:rsidRDefault="00EF0D5B" w:rsidP="00EF0D5B">
      <w:pPr>
        <w:pStyle w:val="a3"/>
        <w:spacing w:after="0" w:afterAutospacing="0"/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EF0D5B" w:rsidRDefault="00EF0D5B" w:rsidP="00EF0D5B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 24 апреля 2019 </w:t>
      </w:r>
      <w:r>
        <w:rPr>
          <w:sz w:val="28"/>
          <w:szCs w:val="28"/>
        </w:rPr>
        <w:t xml:space="preserve"> года и до особого указания ввести на территории  администрации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особый противопожарный режим.</w:t>
      </w:r>
    </w:p>
    <w:p w:rsidR="00EF0D5B" w:rsidRPr="007E512F" w:rsidRDefault="00EF0D5B" w:rsidP="00EF0D5B">
      <w:pPr>
        <w:pStyle w:val="a3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Запретить населению сельского поселения  посещение лугов и лесов с целью организации отдыха.</w:t>
      </w:r>
    </w:p>
    <w:p w:rsidR="00EF0D5B" w:rsidRPr="005867C3" w:rsidRDefault="00EF0D5B" w:rsidP="00EF0D5B">
      <w:pPr>
        <w:pStyle w:val="a3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Провести в населенных пунктах сходы с населением  о мерах пожарной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связи с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обстановкой и сельскохозяйственными палами травы на территории сельского поселения.</w:t>
      </w:r>
    </w:p>
    <w:p w:rsidR="00EF0D5B" w:rsidRPr="005867C3" w:rsidRDefault="00EF0D5B" w:rsidP="00EF0D5B">
      <w:pPr>
        <w:pStyle w:val="a3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Активизировать деятельность добровольных пожарных дружин.</w:t>
      </w:r>
    </w:p>
    <w:p w:rsidR="00EF0D5B" w:rsidRPr="005867C3" w:rsidRDefault="00EF0D5B" w:rsidP="00EF0D5B">
      <w:pPr>
        <w:pStyle w:val="a3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0D5B" w:rsidRPr="005867C3" w:rsidRDefault="00EF0D5B" w:rsidP="00EF0D5B">
      <w:pPr>
        <w:pStyle w:val="a3"/>
        <w:numPr>
          <w:ilvl w:val="0"/>
          <w:numId w:val="1"/>
        </w:numPr>
        <w:spacing w:after="0" w:afterAutospacing="0"/>
      </w:pPr>
      <w:r w:rsidRPr="005867C3">
        <w:rPr>
          <w:sz w:val="28"/>
          <w:szCs w:val="28"/>
        </w:rPr>
        <w:t>Настоящее постановление вступает в силу со дня его подписания.</w:t>
      </w:r>
    </w:p>
    <w:p w:rsidR="00EF0D5B" w:rsidRDefault="00EF0D5B" w:rsidP="00EF0D5B">
      <w:pPr>
        <w:pStyle w:val="a3"/>
        <w:spacing w:after="0" w:afterAutospacing="0"/>
        <w:ind w:left="540"/>
      </w:pPr>
    </w:p>
    <w:p w:rsidR="00EF0D5B" w:rsidRDefault="00EF0D5B" w:rsidP="00EF0D5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0D5B" w:rsidRDefault="00EF0D5B" w:rsidP="00EF0D5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0D5B" w:rsidRDefault="00EF0D5B" w:rsidP="00EF0D5B">
      <w:pPr>
        <w:pStyle w:val="a3"/>
        <w:spacing w:before="0" w:beforeAutospacing="0" w:after="0" w:afterAutospacing="0"/>
      </w:pPr>
      <w:r>
        <w:rPr>
          <w:sz w:val="28"/>
          <w:szCs w:val="28"/>
        </w:rPr>
        <w:t>Глава муниципального образования-</w:t>
      </w:r>
    </w:p>
    <w:p w:rsidR="00EF0D5B" w:rsidRPr="004E0E6A" w:rsidRDefault="00EF0D5B" w:rsidP="00EF0D5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E0E6A">
        <w:rPr>
          <w:sz w:val="28"/>
          <w:szCs w:val="28"/>
        </w:rPr>
        <w:t>Ибердусское</w:t>
      </w:r>
      <w:proofErr w:type="spellEnd"/>
      <w:r w:rsidRPr="004E0E6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                                              Т.Н.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Штукина</w:t>
      </w:r>
      <w:proofErr w:type="spellEnd"/>
    </w:p>
    <w:p w:rsidR="00EF0D5B" w:rsidRPr="004E0E6A" w:rsidRDefault="00EF0D5B" w:rsidP="00EF0D5B">
      <w:pPr>
        <w:pStyle w:val="Standard"/>
        <w:spacing w:line="200" w:lineRule="atLeast"/>
        <w:jc w:val="both"/>
        <w:rPr>
          <w:b/>
          <w:bCs/>
          <w:sz w:val="28"/>
          <w:szCs w:val="28"/>
          <w:lang w:val="ru-RU"/>
        </w:rPr>
      </w:pPr>
    </w:p>
    <w:p w:rsidR="00EF0D5B" w:rsidRPr="007D6074" w:rsidRDefault="00EF0D5B" w:rsidP="00EF0D5B">
      <w:pPr>
        <w:rPr>
          <w:rFonts w:ascii="Times New Roman" w:hAnsi="Times New Roman" w:cs="Times New Roman"/>
          <w:sz w:val="24"/>
          <w:szCs w:val="24"/>
        </w:rPr>
      </w:pPr>
    </w:p>
    <w:p w:rsidR="00811B19" w:rsidRDefault="00811B19"/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A79"/>
    <w:multiLevelType w:val="hybridMultilevel"/>
    <w:tmpl w:val="2A62457C"/>
    <w:lvl w:ilvl="0" w:tplc="C884F7CE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5F"/>
    <w:rsid w:val="001C0F5F"/>
    <w:rsid w:val="00811B19"/>
    <w:rsid w:val="00CA25B1"/>
    <w:rsid w:val="00E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0D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rsid w:val="00EF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0D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rsid w:val="00EF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2019-04-24T10:32:00Z</cp:lastPrinted>
  <dcterms:created xsi:type="dcterms:W3CDTF">2019-04-24T10:30:00Z</dcterms:created>
  <dcterms:modified xsi:type="dcterms:W3CDTF">2019-04-24T10:34:00Z</dcterms:modified>
</cp:coreProperties>
</file>