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CD4002" w:rsidP="002B2099">
      <w:r>
        <w:t>1</w:t>
      </w:r>
      <w:r w:rsidR="008C5A85">
        <w:t>6</w:t>
      </w:r>
      <w:r w:rsidR="008A13D2">
        <w:t>.</w:t>
      </w:r>
      <w:r w:rsidR="00797F42">
        <w:t>0</w:t>
      </w:r>
      <w:r>
        <w:t>7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6B7EBA" w:rsidRPr="008D7EC9" w:rsidRDefault="006B7EBA" w:rsidP="006B7EBA">
      <w:pPr>
        <w:shd w:val="clear" w:color="auto" w:fill="FFFFFF"/>
        <w:ind w:firstLine="709"/>
        <w:jc w:val="both"/>
        <w:rPr>
          <w:b/>
          <w:color w:val="333333"/>
        </w:rPr>
      </w:pPr>
    </w:p>
    <w:p w:rsidR="008C5A85" w:rsidRDefault="008C5A85" w:rsidP="008C5A85">
      <w:pPr>
        <w:ind w:firstLine="709"/>
        <w:jc w:val="both"/>
        <w:rPr>
          <w:b/>
          <w:bCs/>
          <w:color w:val="333333"/>
        </w:rPr>
      </w:pPr>
      <w:bookmarkStart w:id="0" w:name="_GoBack"/>
      <w:r w:rsidRPr="008C5A85">
        <w:rPr>
          <w:b/>
          <w:bCs/>
          <w:color w:val="333333"/>
        </w:rPr>
        <w:t xml:space="preserve">С 1 июля начинается проведение углубленной диспансеризации для лиц, переболевших </w:t>
      </w:r>
      <w:proofErr w:type="spellStart"/>
      <w:r w:rsidRPr="008C5A85">
        <w:rPr>
          <w:b/>
          <w:bCs/>
          <w:color w:val="333333"/>
        </w:rPr>
        <w:t>коронавирусной</w:t>
      </w:r>
      <w:proofErr w:type="spellEnd"/>
      <w:r w:rsidRPr="008C5A85">
        <w:rPr>
          <w:b/>
          <w:bCs/>
          <w:color w:val="333333"/>
        </w:rPr>
        <w:t xml:space="preserve"> инфекцией</w:t>
      </w:r>
      <w:bookmarkEnd w:id="0"/>
    </w:p>
    <w:p w:rsidR="008C5A85" w:rsidRPr="008C5A85" w:rsidRDefault="008C5A85" w:rsidP="008C5A85">
      <w:pPr>
        <w:ind w:firstLine="709"/>
        <w:jc w:val="both"/>
        <w:rPr>
          <w:b/>
          <w:bCs/>
          <w:color w:val="333333"/>
        </w:rPr>
      </w:pPr>
    </w:p>
    <w:p w:rsidR="008C5A85" w:rsidRPr="008C5A85" w:rsidRDefault="008C5A85" w:rsidP="008C5A85">
      <w:pPr>
        <w:ind w:firstLine="709"/>
        <w:jc w:val="both"/>
        <w:rPr>
          <w:bCs/>
          <w:color w:val="333333"/>
        </w:rPr>
      </w:pPr>
      <w:r w:rsidRPr="008C5A85">
        <w:rPr>
          <w:bCs/>
          <w:color w:val="333333"/>
        </w:rPr>
        <w:t xml:space="preserve">В рамках программы госгарантий бесплатного оказания гражданам медпомощи переболевшие COVID-19 и граждане, в отношении которых отсутствуют сведения о перенесенном заболевании, смогут пройти углубленную диспансеризацию, записаться на которую можно будет в том числе через портал </w:t>
      </w:r>
      <w:proofErr w:type="spellStart"/>
      <w:r w:rsidRPr="008C5A85">
        <w:rPr>
          <w:bCs/>
          <w:color w:val="333333"/>
        </w:rPr>
        <w:t>госуслуг</w:t>
      </w:r>
      <w:proofErr w:type="spellEnd"/>
      <w:r w:rsidRPr="008C5A85">
        <w:rPr>
          <w:bCs/>
          <w:color w:val="333333"/>
        </w:rPr>
        <w:t>.</w:t>
      </w:r>
    </w:p>
    <w:p w:rsidR="008C5A85" w:rsidRPr="008C5A85" w:rsidRDefault="008C5A85" w:rsidP="008C5A85">
      <w:pPr>
        <w:ind w:firstLine="709"/>
        <w:jc w:val="both"/>
        <w:rPr>
          <w:bCs/>
          <w:color w:val="333333"/>
        </w:rPr>
      </w:pPr>
      <w:r w:rsidRPr="008C5A85">
        <w:rPr>
          <w:bCs/>
          <w:color w:val="333333"/>
        </w:rPr>
        <w:t xml:space="preserve"> Первый ее этап включает: измерение насыщения крови кислородом (сатурация) в покое; тест на сатурацию с 6-минутной ходьбой; проведение спирометрии или спирографии; общий (клинический) анализ крови развернутый; биохимический анализ крови; определение концентрации Д-</w:t>
      </w:r>
      <w:proofErr w:type="spellStart"/>
      <w:r w:rsidRPr="008C5A85">
        <w:rPr>
          <w:bCs/>
          <w:color w:val="333333"/>
        </w:rPr>
        <w:t>димера</w:t>
      </w:r>
      <w:proofErr w:type="spellEnd"/>
      <w:r w:rsidRPr="008C5A85">
        <w:rPr>
          <w:bCs/>
          <w:color w:val="333333"/>
        </w:rPr>
        <w:t xml:space="preserve"> в крови у граждан, перенесших среднюю степень тяжести и выше новой </w:t>
      </w:r>
      <w:proofErr w:type="spellStart"/>
      <w:r w:rsidRPr="008C5A85">
        <w:rPr>
          <w:bCs/>
          <w:color w:val="333333"/>
        </w:rPr>
        <w:t>коронавирусной</w:t>
      </w:r>
      <w:proofErr w:type="spellEnd"/>
      <w:r w:rsidRPr="008C5A85">
        <w:rPr>
          <w:bCs/>
          <w:color w:val="333333"/>
        </w:rPr>
        <w:t xml:space="preserve"> инфекции; проведение рентгенографии органов грудной клетки; прием врачом-терапевтом. </w:t>
      </w:r>
    </w:p>
    <w:p w:rsidR="008C5A85" w:rsidRPr="008C5A85" w:rsidRDefault="008C5A85" w:rsidP="008C5A85">
      <w:pPr>
        <w:ind w:firstLine="709"/>
        <w:jc w:val="both"/>
        <w:rPr>
          <w:bCs/>
          <w:color w:val="333333"/>
        </w:rPr>
      </w:pPr>
      <w:r w:rsidRPr="008C5A85">
        <w:rPr>
          <w:bCs/>
          <w:color w:val="333333"/>
        </w:rPr>
        <w:t>Исследования можно будет пройти в течение одного дня.</w:t>
      </w:r>
    </w:p>
    <w:p w:rsidR="008C5A85" w:rsidRPr="008C5A85" w:rsidRDefault="008C5A85" w:rsidP="008C5A85">
      <w:pPr>
        <w:ind w:firstLine="709"/>
        <w:jc w:val="both"/>
        <w:rPr>
          <w:bCs/>
          <w:color w:val="333333"/>
        </w:rPr>
      </w:pPr>
      <w:r w:rsidRPr="008C5A85">
        <w:rPr>
          <w:bCs/>
          <w:color w:val="333333"/>
        </w:rPr>
        <w:t xml:space="preserve">Второй этап диспансеризации предусматривает дополнительные обследования по назначению врача – проведение эхокардиографии, компьютерной томографии легких и дуплексного сканирования вен нижних конечностей. </w:t>
      </w:r>
    </w:p>
    <w:p w:rsidR="009059AF" w:rsidRDefault="009059AF" w:rsidP="009059AF">
      <w:pPr>
        <w:ind w:firstLine="709"/>
        <w:jc w:val="both"/>
        <w:rPr>
          <w:bCs/>
        </w:rPr>
      </w:pPr>
    </w:p>
    <w:p w:rsidR="00CD4002" w:rsidRPr="00DD011D" w:rsidRDefault="00CD4002" w:rsidP="009059AF">
      <w:pPr>
        <w:ind w:firstLine="709"/>
        <w:jc w:val="both"/>
        <w:rPr>
          <w:bCs/>
        </w:rPr>
      </w:pPr>
    </w:p>
    <w:p w:rsidR="002B2099" w:rsidRPr="00FD1117" w:rsidRDefault="00CD4002" w:rsidP="002B2099">
      <w:pPr>
        <w:widowControl/>
        <w:jc w:val="both"/>
      </w:pPr>
      <w:proofErr w:type="spellStart"/>
      <w:r>
        <w:t>Касимовская</w:t>
      </w:r>
      <w:proofErr w:type="spellEnd"/>
      <w:r>
        <w:t xml:space="preserve"> межрайонная прокуратура</w:t>
      </w: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A85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26A7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2021-07-16T06:43:00Z</cp:lastPrinted>
  <dcterms:created xsi:type="dcterms:W3CDTF">2021-07-27T07:03:00Z</dcterms:created>
  <dcterms:modified xsi:type="dcterms:W3CDTF">2021-07-27T07:03:00Z</dcterms:modified>
</cp:coreProperties>
</file>